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2"/>
      </w:tblGrid>
      <w:tr w:rsidR="00C82E98" w:rsidRPr="00C82E98" w:rsidTr="00C82E98">
        <w:tc>
          <w:tcPr>
            <w:tcW w:w="98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2E98" w:rsidRPr="00C82E98" w:rsidRDefault="00C82E98" w:rsidP="00C82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82E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System obliczeń rozprzestrzeniania się zanieczyszczeń "OPERAT FB" v.8.4.5/2020 r. © Ryszard </w:t>
            </w:r>
            <w:proofErr w:type="spellStart"/>
            <w:r w:rsidRPr="00C82E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Samoć</w:t>
            </w:r>
            <w:proofErr w:type="spellEnd"/>
          </w:p>
        </w:tc>
      </w:tr>
      <w:tr w:rsidR="00C82E98" w:rsidRPr="00C82E98" w:rsidTr="00C82E98">
        <w:tc>
          <w:tcPr>
            <w:tcW w:w="98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2E98" w:rsidRPr="00C82E98" w:rsidRDefault="00C82E98" w:rsidP="00C82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82E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zatwierdzony przez Instytut Ochrony Środowiska w Warszawie pismem znak BA/147/96.</w:t>
            </w:r>
          </w:p>
        </w:tc>
      </w:tr>
      <w:tr w:rsidR="00C82E98" w:rsidRPr="00C82E98" w:rsidTr="00C82E98">
        <w:tc>
          <w:tcPr>
            <w:tcW w:w="9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E98" w:rsidRPr="00C82E98" w:rsidRDefault="00C82E98" w:rsidP="00C82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82E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Użytkownik programu: EKOINVEST  licencja: 189/OW/06</w:t>
            </w:r>
          </w:p>
        </w:tc>
      </w:tr>
    </w:tbl>
    <w:p w:rsidR="00C82E98" w:rsidRDefault="00C82E98" w:rsidP="00B57794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5445125</wp:posOffset>
                </wp:positionH>
                <wp:positionV relativeFrom="paragraph">
                  <wp:posOffset>104775</wp:posOffset>
                </wp:positionV>
                <wp:extent cx="838200" cy="304800"/>
                <wp:effectExtent l="17780" t="21590" r="20320" b="1651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E98" w:rsidRDefault="00C82E98" w:rsidP="00C82E98">
                            <w:pP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  <w:t>ZAŁ. P7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28.75pt;margin-top:8.25pt;width:66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xsDKgIAAFUEAAAOAAAAZHJzL2Uyb0RvYy54bWysVFFv0zAQfkfiP1h+p0m7DkrUdBodRUgD&#10;Jg1+gOM4iTXHZ85uk/Hrd3a6UgHiAZEHy+c7f777vrusr8besINCr8GWfD7LOVNWQq1tW/JvX3ev&#10;Vpz5IGwtDFhV8kfl+dXm5Yv14Aq1gA5MrZARiPXF4EreheCKLPOyU73wM3DKkrMB7EUgE9usRjEQ&#10;em+yRZ6/zgbA2iFI5T2d3kxOvkn4TaNk+NI0XgVmSk65hbRiWqu4Zpu1KFoUrtPymIb4hyx6oS09&#10;eoK6EUGwPerfoHotETw0YSahz6BptFSpBqpmnv9SzX0nnEq1EDnenWjy/w9Wfj7cIdM1aceZFT1J&#10;dAdGsaAefIBBsXmkaHC+oMh7R7FhfAdjDI/lencL8sEzC9tO2FZdI8LQKVFTiulmdnZ1wvERpBo+&#10;QU1viX2ABDQ22EdAYoQROkn1eJJHjYFJOlxdrEhyziS5LvLlivaUWyaK58sOffigoGdxU3Ik9RO4&#10;ONz6MIU+h6Tkweh6p41JBrbV1iA7COqUXfqO6P48zFg2lHxxuaTH/46Rp+9PGL0O1PNG91TSKUgU&#10;kbb3tk4dGYQ2057KM5aqjDxG6iYSw1iNR10qqB+JUYSpt2kWadMB/uBsoL4uuf++F6g4Mx8tqfJ2&#10;vlzGQUjG8vLNggw891TnHmElQZU8cDZtt2Eanr1D3Xb00tQHFq5JyUYnlmOqU1bHvKl3k07HOYvD&#10;cW6nqJ9/g80TAAAA//8DAFBLAwQUAAYACAAAACEAPFlvK98AAAAJAQAADwAAAGRycy9kb3ducmV2&#10;LnhtbEyPQU/DMAyF70j8h8hIu7EUtnZd13RCk3YYQgjGxDlrvLaicaomXcu/x5zgZFvv6fl7+Xay&#10;rbhi7xtHCh7mEQik0pmGKgWnj/19CsIHTUa3jlDBN3rYFrc3uc6MG+kdr8dQCQ4hn2kFdQhdJqUv&#10;a7Taz12HxNrF9VYHPvtKml6PHG5b+RhFibS6If5Q6w53NZZfx8EqkIfxdSFf3pLV5+F5OFlvFhMZ&#10;pWZ309MGRMAp/JnhF5/RoWCmsxvIeNEqSONVzFYWEp5sWKdrXs4KkmUMssjl/wbFDwAAAP//AwBQ&#10;SwECLQAUAAYACAAAACEAtoM4kv4AAADhAQAAEwAAAAAAAAAAAAAAAAAAAAAAW0NvbnRlbnRfVHlw&#10;ZXNdLnhtbFBLAQItABQABgAIAAAAIQA4/SH/1gAAAJQBAAALAAAAAAAAAAAAAAAAAC8BAABfcmVs&#10;cy8ucmVsc1BLAQItABQABgAIAAAAIQCdXxsDKgIAAFUEAAAOAAAAAAAAAAAAAAAAAC4CAABkcnMv&#10;ZTJvRG9jLnhtbFBLAQItABQABgAIAAAAIQA8WW8r3wAAAAkBAAAPAAAAAAAAAAAAAAAAAIQEAABk&#10;cnMvZG93bnJldi54bWxQSwUGAAAAAAQABADzAAAAkAUAAAAA&#10;" strokeweight="2pt">
                <v:textbox>
                  <w:txbxContent>
                    <w:p w:rsidR="00C82E98" w:rsidRDefault="00C82E98" w:rsidP="00C82E98">
                      <w:pP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</w:pPr>
                      <w: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  <w:t>ZAŁ. P7</w:t>
                      </w:r>
                    </w:p>
                  </w:txbxContent>
                </v:textbox>
              </v:shape>
            </w:pict>
          </mc:Fallback>
        </mc:AlternateContent>
      </w:r>
    </w:p>
    <w:p w:rsidR="00C82E98" w:rsidRDefault="00C82E98" w:rsidP="00C82E98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57794" w:rsidRPr="00C82E98" w:rsidRDefault="00B57794" w:rsidP="00C82E98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2E98">
        <w:rPr>
          <w:rFonts w:ascii="Times New Roman" w:hAnsi="Times New Roman" w:cs="Times New Roman"/>
          <w:b/>
          <w:color w:val="000000"/>
          <w:sz w:val="28"/>
          <w:szCs w:val="28"/>
        </w:rPr>
        <w:t>Wyniki obliczeń opadu pyłu</w:t>
      </w:r>
    </w:p>
    <w:p w:rsidR="00B57794" w:rsidRDefault="00B57794" w:rsidP="00B57794">
      <w:pPr>
        <w:widowControl w:val="0"/>
        <w:autoSpaceDE w:val="0"/>
        <w:autoSpaceDN w:val="0"/>
        <w:adjustRightInd w:val="0"/>
        <w:spacing w:after="0" w:line="260" w:lineRule="auto"/>
        <w:rPr>
          <w:rFonts w:ascii="Lucida Console" w:hAnsi="Lucida Console" w:cs="Lucida Console"/>
          <w:color w:val="000000"/>
          <w:sz w:val="16"/>
          <w:szCs w:val="16"/>
        </w:rPr>
      </w:pPr>
    </w:p>
    <w:tbl>
      <w:tblPr>
        <w:tblW w:w="99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990"/>
        <w:gridCol w:w="1260"/>
        <w:gridCol w:w="1260"/>
        <w:gridCol w:w="990"/>
        <w:gridCol w:w="990"/>
        <w:gridCol w:w="990"/>
        <w:gridCol w:w="1260"/>
        <w:gridCol w:w="1260"/>
      </w:tblGrid>
      <w:tr w:rsidR="00B57794" w:rsidTr="00B57794">
        <w:trPr>
          <w:tblHeader/>
        </w:trPr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X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Opad pyłu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Opad+tło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X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Opad pyłu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Opad+tło</w:t>
            </w:r>
            <w:proofErr w:type="spellEnd"/>
          </w:p>
        </w:tc>
      </w:tr>
      <w:tr w:rsidR="00B57794" w:rsidTr="00B57794">
        <w:trPr>
          <w:tblHeader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m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g/m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/rok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g/m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/rok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m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g/m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/rok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g/m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/rok</w:t>
            </w:r>
          </w:p>
        </w:tc>
      </w:tr>
      <w:tr w:rsidR="00B57794" w:rsidTr="00B57794"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20,708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20,868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21,174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22,083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2,705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22,705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23,465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4,305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24,305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25,134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5,527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25,527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6,061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26,061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9,380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29,380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27,076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4,798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24,798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23,179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2,375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22,375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21,737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21,322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20,826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bookmarkStart w:id="0" w:name="_GoBack"/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20,269</w:t>
            </w:r>
          </w:p>
        </w:tc>
      </w:tr>
      <w:bookmarkEnd w:id="0"/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20,517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21,040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21,723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2,202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22,202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2,853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22,853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23,453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4,180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24,180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4,780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24,780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25,056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26,079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8,201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28,201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7,883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27,883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4,770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24,770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23,132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22,169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21,638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21,259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20,991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20,807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20,719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20,911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21,156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21,456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2,294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22,294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2,725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22,725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23,161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3,632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23,632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3,959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23,959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4,430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24,430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4,895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24,895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5,257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25,257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25,815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6,454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26,454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6,110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26,110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3,330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23,330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2,398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22,398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21,755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21,348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21,048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20,722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20,607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20,810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20,998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21,277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21,544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21,836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22,162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2,376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22,376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2,648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22,648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3,034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23,034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3,320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23,320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3,649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23,649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3,801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23,801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4,170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24,170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24,575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24,524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24,135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23,450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2,659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22,659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1,900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21,900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21,059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20,825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20,714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21,073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21,275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21,661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2,246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22,246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2,534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22,534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2,763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22,763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22,924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3,038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23,038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23,075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3,038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23,038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2,874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22,874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2,450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22,450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1,956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21,956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21,563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20,942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20,751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20,609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20,773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21,067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21,322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21,463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21,609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21,751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22,114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2,229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22,229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2,217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22,217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22,166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22,102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22,011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21,501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21,235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21,019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20,823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20,873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20,971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21,519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21,625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21,693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21,604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21,459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21,000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20,844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20,714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20,596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20,656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20,729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20,885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20,953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21,016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21,202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21,285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21,126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20,956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20,827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20,710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20,735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20,849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20,911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21,040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21,016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20,975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20,933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20,887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20,842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20,605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20,669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20,708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20,737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20,774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20,818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20,751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20,717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20,681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20,638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20,518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20,605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20,631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20,655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20,540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20,516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22,183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22,176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22,191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2,400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22,400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2,755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22,755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22,928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3,028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23,028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22,978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2,648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22,648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2,294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22,294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3,933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23,933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3,980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23,980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3,866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23,866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3,596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23,596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2,474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22,474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2,254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22,254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1,968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21,968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25,756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5,530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25,530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25,141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4,248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24,248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3,527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23,527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23,118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2,782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22,782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2,299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22,299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1,948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21,948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2,292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22,292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23,156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3,738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23,738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7,977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27,977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7,411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27,411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25,764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4,772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24,772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4,242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24,242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3,689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23,689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2,544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22,544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2,293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22,293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3,021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23,021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3,910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23,910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4,011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24,011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7,945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27,945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6,897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26,897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6,042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26,042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5,161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25,161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24,166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3,239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23,239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2,571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22,571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1,994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21,994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2,815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22,815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3,789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23,789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4,746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24,746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25,148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8,736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28,736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29,092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7,038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27,038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25,720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4,404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24,404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23,142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2,355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22,355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2,467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22,467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3,276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23,276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4,271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24,271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25,169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25,883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5,595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25,595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31,150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10,439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30,439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7,431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27,431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5,652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25,652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3,800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23,800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2,767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22,767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20,052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20,049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20,046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20,044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20,041</w:t>
            </w:r>
          </w:p>
        </w:tc>
      </w:tr>
      <w:tr w:rsidR="00B57794" w:rsidTr="00B57794"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8" w:space="0" w:color="auto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</w:tr>
    </w:tbl>
    <w:p w:rsidR="00B57794" w:rsidRDefault="00B57794" w:rsidP="00B57794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B57794" w:rsidRDefault="00B57794" w:rsidP="00B57794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Wyniki obliczeń opadu pyłu w dodatkowych punktach </w:t>
      </w:r>
    </w:p>
    <w:p w:rsidR="00B57794" w:rsidRDefault="00B57794" w:rsidP="00B57794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630" w:type="dxa"/>
        <w:tblInd w:w="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4050"/>
        <w:gridCol w:w="1140"/>
        <w:gridCol w:w="1140"/>
        <w:gridCol w:w="1350"/>
        <w:gridCol w:w="1350"/>
      </w:tblGrid>
      <w:tr w:rsidR="00B57794" w:rsidTr="00B57794"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05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Opis punktu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Opad pyłu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Opad+tło</w:t>
            </w:r>
            <w:proofErr w:type="spellEnd"/>
          </w:p>
        </w:tc>
      </w:tr>
      <w:tr w:rsidR="00B57794" w:rsidTr="00B57794"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/rok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/rok</w:t>
            </w:r>
          </w:p>
        </w:tc>
      </w:tr>
      <w:tr w:rsidR="00B57794" w:rsidTr="00B57794"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Budynek mieszkalny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521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556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6,801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26,801</w:t>
            </w:r>
          </w:p>
        </w:tc>
      </w:tr>
      <w:tr w:rsidR="00B57794" w:rsidTr="00B57794"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Budynek mieszkalny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521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556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6,801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26,801</w:t>
            </w:r>
          </w:p>
        </w:tc>
      </w:tr>
      <w:tr w:rsidR="00B57794" w:rsidTr="00B57794"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Budynek mieszkalny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521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556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6,801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26,801</w:t>
            </w:r>
          </w:p>
        </w:tc>
      </w:tr>
      <w:tr w:rsidR="00B57794" w:rsidTr="00B57794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Budynek mieszkalny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7794" w:rsidRDefault="00B57794" w:rsidP="00B57794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521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7794" w:rsidRDefault="00B57794" w:rsidP="00B57794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556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6,801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7794" w:rsidRDefault="00B57794" w:rsidP="00B57794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26,801</w:t>
            </w:r>
          </w:p>
        </w:tc>
      </w:tr>
    </w:tbl>
    <w:p w:rsidR="00B57794" w:rsidRDefault="00B57794" w:rsidP="00B57794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8"/>
          <w:szCs w:val="18"/>
        </w:rPr>
      </w:pPr>
    </w:p>
    <w:p w:rsidR="009556F2" w:rsidRDefault="009556F2" w:rsidP="00B57794">
      <w:pPr>
        <w:spacing w:after="0" w:line="260" w:lineRule="auto"/>
      </w:pPr>
    </w:p>
    <w:sectPr w:rsidR="009556F2" w:rsidSect="00BE29D7">
      <w:footerReference w:type="default" r:id="rId6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82E98">
      <w:pPr>
        <w:spacing w:after="0" w:line="240" w:lineRule="auto"/>
      </w:pPr>
      <w:r>
        <w:separator/>
      </w:r>
    </w:p>
  </w:endnote>
  <w:endnote w:type="continuationSeparator" w:id="0">
    <w:p w:rsidR="00000000" w:rsidRDefault="00C82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znaPomocRound">
    <w:altName w:val="Times New Roman"/>
    <w:charset w:val="EE"/>
    <w:family w:val="auto"/>
    <w:pitch w:val="variable"/>
    <w:sig w:usb0="00000001" w:usb1="00000000" w:usb2="00000000" w:usb3="00000000" w:csb0="0000001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E98" w:rsidRPr="00C82E98" w:rsidRDefault="00C82E98" w:rsidP="00C82E98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C82E98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Zał. P-7, str. </w:t>
    </w:r>
    <w:r w:rsidRPr="00C82E98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begin"/>
    </w:r>
    <w:r w:rsidRPr="00C82E98">
      <w:rPr>
        <w:rFonts w:ascii="Times New Roman" w:eastAsia="Times New Roman" w:hAnsi="Times New Roman" w:cs="Times New Roman"/>
        <w:sz w:val="16"/>
        <w:szCs w:val="16"/>
        <w:lang w:eastAsia="pl-PL"/>
      </w:rPr>
      <w:instrText xml:space="preserve"> PAGE   \* MERGEFORMAT </w:instrText>
    </w:r>
    <w:r w:rsidRPr="00C82E98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  <w:lang w:eastAsia="pl-PL"/>
      </w:rPr>
      <w:t>17</w:t>
    </w:r>
    <w:r w:rsidRPr="00C82E98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end"/>
    </w:r>
  </w:p>
  <w:p w:rsidR="004D166E" w:rsidRPr="00C82E98" w:rsidRDefault="004D166E" w:rsidP="00C82E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82E98">
      <w:pPr>
        <w:spacing w:after="0" w:line="240" w:lineRule="auto"/>
      </w:pPr>
      <w:r>
        <w:separator/>
      </w:r>
    </w:p>
  </w:footnote>
  <w:footnote w:type="continuationSeparator" w:id="0">
    <w:p w:rsidR="00000000" w:rsidRDefault="00C82E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94"/>
    <w:rsid w:val="004D166E"/>
    <w:rsid w:val="009556F2"/>
    <w:rsid w:val="00B57794"/>
    <w:rsid w:val="00C8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12013A"/>
  <w15:chartTrackingRefBased/>
  <w15:docId w15:val="{F10DC524-AD4F-46D8-835D-20842150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2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2E98"/>
  </w:style>
  <w:style w:type="paragraph" w:styleId="Stopka">
    <w:name w:val="footer"/>
    <w:basedOn w:val="Normalny"/>
    <w:link w:val="StopkaZnak"/>
    <w:uiPriority w:val="99"/>
    <w:unhideWhenUsed/>
    <w:rsid w:val="00C82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2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13525</Words>
  <Characters>81156</Characters>
  <Application>Microsoft Office Word</Application>
  <DocSecurity>0</DocSecurity>
  <Lines>676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2024-05-23T11:03:00Z</dcterms:created>
  <dcterms:modified xsi:type="dcterms:W3CDTF">2024-05-23T12:38:00Z</dcterms:modified>
</cp:coreProperties>
</file>